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FF" w:rsidRPr="003C6BFF" w:rsidRDefault="003C6BFF" w:rsidP="003C6BFF">
      <w:pPr>
        <w:jc w:val="center"/>
        <w:rPr>
          <w:rFonts w:eastAsia="Times New Roman"/>
        </w:rPr>
      </w:pPr>
      <w:r w:rsidRPr="003C6BFF">
        <w:rPr>
          <w:rFonts w:eastAsia="Times New Roman"/>
          <w:noProof/>
        </w:rPr>
        <w:drawing>
          <wp:inline distT="0" distB="0" distL="0" distR="0" wp14:anchorId="2C73F242" wp14:editId="772196BB">
            <wp:extent cx="2743200" cy="792480"/>
            <wp:effectExtent l="0" t="0" r="0" b="7620"/>
            <wp:docPr id="1" name="Picture 1" descr="Star-Bulletin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ulletin Spo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92480"/>
                    </a:xfrm>
                    <a:prstGeom prst="rect">
                      <a:avLst/>
                    </a:prstGeom>
                    <a:noFill/>
                    <a:ln>
                      <a:noFill/>
                    </a:ln>
                  </pic:spPr>
                </pic:pic>
              </a:graphicData>
            </a:graphic>
          </wp:inline>
        </w:drawing>
      </w:r>
    </w:p>
    <w:p w:rsidR="003C6BFF" w:rsidRPr="003C6BFF" w:rsidRDefault="003C6BFF" w:rsidP="003C6BFF">
      <w:pPr>
        <w:rPr>
          <w:rFonts w:eastAsia="Times New Roman"/>
        </w:rPr>
      </w:pPr>
      <w:r w:rsidRPr="003C6BFF">
        <w:rPr>
          <w:rFonts w:eastAsia="Times New Roman"/>
        </w:rPr>
        <w:pict>
          <v:rect id="_x0000_i1025" style="width:0;height:1.5pt" o:hralign="center" o:hrstd="t" o:hr="t" fillcolor="#a0a0a0" stroked="f"/>
        </w:pict>
      </w:r>
    </w:p>
    <w:p w:rsidR="003C6BFF" w:rsidRPr="003C6BFF" w:rsidRDefault="003C6BFF" w:rsidP="003C6BFF">
      <w:pPr>
        <w:jc w:val="center"/>
        <w:rPr>
          <w:rFonts w:eastAsia="Times New Roman"/>
        </w:rPr>
      </w:pPr>
      <w:r w:rsidRPr="003C6BFF">
        <w:rPr>
          <w:rFonts w:eastAsia="Times New Roman"/>
          <w:sz w:val="20"/>
          <w:szCs w:val="20"/>
        </w:rPr>
        <w:t xml:space="preserve">Friday, October 5, 2001 </w:t>
      </w:r>
    </w:p>
    <w:p w:rsidR="003C6BFF" w:rsidRPr="003C6BFF" w:rsidRDefault="003C6BFF" w:rsidP="003C6BFF">
      <w:pPr>
        <w:rPr>
          <w:rFonts w:eastAsia="Times New Roman"/>
        </w:rPr>
      </w:pPr>
    </w:p>
    <w:p w:rsidR="003C6BFF" w:rsidRPr="003C6BFF" w:rsidRDefault="003C6BFF" w:rsidP="003C6BFF">
      <w:pPr>
        <w:jc w:val="center"/>
        <w:rPr>
          <w:rFonts w:eastAsia="Times New Roman"/>
        </w:rPr>
      </w:pPr>
      <w:r w:rsidRPr="003C6BFF">
        <w:rPr>
          <w:rFonts w:eastAsia="Times New Roman"/>
          <w:sz w:val="36"/>
          <w:szCs w:val="36"/>
        </w:rPr>
        <w:t>[CANOE PADDLING]</w:t>
      </w:r>
    </w:p>
    <w:p w:rsidR="003C6BFF" w:rsidRPr="003C6BFF" w:rsidRDefault="003C6BFF" w:rsidP="003C6BFF">
      <w:pPr>
        <w:jc w:val="center"/>
        <w:rPr>
          <w:rFonts w:eastAsia="Times New Roman"/>
        </w:rPr>
      </w:pPr>
      <w:r w:rsidRPr="003C6BFF">
        <w:rPr>
          <w:rFonts w:eastAsia="Times New Roman"/>
          <w:noProof/>
        </w:rPr>
        <w:drawing>
          <wp:inline distT="0" distB="0" distL="0" distR="0" wp14:anchorId="43901871" wp14:editId="0A067997">
            <wp:extent cx="4114800" cy="2743200"/>
            <wp:effectExtent l="0" t="0" r="0" b="0"/>
            <wp:docPr id="2" name="Picture 2" descr="http://archives.starbulletin.com/2001/10/05/sports/a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s.starbulletin.com/2001/10/05/sports/art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r w:rsidRPr="003C6BFF">
        <w:rPr>
          <w:rFonts w:eastAsia="Times New Roman"/>
        </w:rPr>
        <w:br/>
      </w:r>
      <w:r w:rsidRPr="003C6BFF">
        <w:rPr>
          <w:rFonts w:eastAsia="Times New Roman"/>
          <w:sz w:val="15"/>
          <w:szCs w:val="15"/>
        </w:rPr>
        <w:t xml:space="preserve">KEN IGE / </w:t>
      </w:r>
      <w:hyperlink r:id="rId7" w:history="1">
        <w:r w:rsidRPr="003C6BFF">
          <w:rPr>
            <w:rFonts w:eastAsia="Times New Roman"/>
            <w:color w:val="0000FF"/>
            <w:sz w:val="15"/>
            <w:szCs w:val="15"/>
            <w:u w:val="single"/>
          </w:rPr>
          <w:t>KIGE@STARBULLETIN.COM</w:t>
        </w:r>
      </w:hyperlink>
      <w:r w:rsidRPr="003C6BFF">
        <w:rPr>
          <w:rFonts w:eastAsia="Times New Roman"/>
        </w:rPr>
        <w:br/>
        <w:t xml:space="preserve">With one of the twin islands behind, </w:t>
      </w:r>
      <w:proofErr w:type="spellStart"/>
      <w:r w:rsidRPr="003C6BFF">
        <w:rPr>
          <w:rFonts w:eastAsia="Times New Roman"/>
        </w:rPr>
        <w:t>Lanikai's</w:t>
      </w:r>
      <w:proofErr w:type="spellEnd"/>
      <w:r w:rsidRPr="003C6BFF">
        <w:rPr>
          <w:rFonts w:eastAsia="Times New Roman"/>
        </w:rPr>
        <w:t xml:space="preserve"> crew cruises during</w:t>
      </w:r>
      <w:r w:rsidRPr="003C6BFF">
        <w:rPr>
          <w:rFonts w:eastAsia="Times New Roman"/>
        </w:rPr>
        <w:br/>
        <w:t>a light workout in preparation for the Molokai-to-Oahu race.</w:t>
      </w:r>
    </w:p>
    <w:p w:rsidR="003C6BFF" w:rsidRPr="003C6BFF" w:rsidRDefault="003C6BFF" w:rsidP="003C6BFF">
      <w:pPr>
        <w:rPr>
          <w:rFonts w:eastAsia="Times New Roman"/>
        </w:rPr>
      </w:pPr>
      <w:r w:rsidRPr="003C6BFF">
        <w:rPr>
          <w:rFonts w:eastAsia="Times New Roman"/>
        </w:rPr>
        <w:pict>
          <v:rect id="_x0000_i1026" style="width:19.2pt;height:.6pt" o:hrpct="0" o:hralign="center" o:hrstd="t" o:hr="t" fillcolor="#a0a0a0" stroked="f"/>
        </w:pict>
      </w:r>
    </w:p>
    <w:p w:rsidR="003C6BFF" w:rsidRPr="003C6BFF" w:rsidRDefault="003C6BFF" w:rsidP="003C6BFF">
      <w:pPr>
        <w:rPr>
          <w:rFonts w:eastAsia="Times New Roman"/>
        </w:rPr>
      </w:pPr>
    </w:p>
    <w:p w:rsidR="003C6BFF" w:rsidRPr="003C6BFF" w:rsidRDefault="003C6BFF" w:rsidP="003C6BFF">
      <w:pPr>
        <w:spacing w:before="100" w:beforeAutospacing="1" w:after="100" w:afterAutospacing="1"/>
        <w:jc w:val="center"/>
        <w:outlineLvl w:val="0"/>
        <w:rPr>
          <w:rFonts w:eastAsia="Times New Roman"/>
          <w:b/>
          <w:bCs/>
          <w:kern w:val="36"/>
          <w:sz w:val="48"/>
          <w:szCs w:val="48"/>
        </w:rPr>
      </w:pPr>
      <w:r w:rsidRPr="003C6BFF">
        <w:rPr>
          <w:rFonts w:eastAsia="Times New Roman"/>
          <w:b/>
          <w:bCs/>
          <w:kern w:val="36"/>
          <w:sz w:val="48"/>
          <w:szCs w:val="48"/>
        </w:rPr>
        <w:t>Lanikai returns</w:t>
      </w:r>
      <w:r w:rsidRPr="003C6BFF">
        <w:rPr>
          <w:rFonts w:eastAsia="Times New Roman"/>
          <w:b/>
          <w:bCs/>
          <w:kern w:val="36"/>
          <w:sz w:val="48"/>
          <w:szCs w:val="48"/>
        </w:rPr>
        <w:br/>
      </w:r>
      <w:proofErr w:type="spellStart"/>
      <w:r w:rsidRPr="003C6BFF">
        <w:rPr>
          <w:rFonts w:eastAsia="Times New Roman"/>
          <w:b/>
          <w:bCs/>
          <w:kern w:val="36"/>
          <w:sz w:val="48"/>
          <w:szCs w:val="48"/>
        </w:rPr>
        <w:t>Pirae’s</w:t>
      </w:r>
      <w:proofErr w:type="spellEnd"/>
      <w:r w:rsidRPr="003C6BFF">
        <w:rPr>
          <w:rFonts w:eastAsia="Times New Roman"/>
          <w:b/>
          <w:bCs/>
          <w:kern w:val="36"/>
          <w:sz w:val="48"/>
          <w:szCs w:val="48"/>
        </w:rPr>
        <w:t xml:space="preserve"> favor for</w:t>
      </w:r>
      <w:r w:rsidRPr="003C6BFF">
        <w:rPr>
          <w:rFonts w:eastAsia="Times New Roman"/>
          <w:b/>
          <w:bCs/>
          <w:kern w:val="36"/>
          <w:sz w:val="48"/>
          <w:szCs w:val="48"/>
        </w:rPr>
        <w:br/>
        <w:t>Molokai Hoe</w:t>
      </w:r>
    </w:p>
    <w:p w:rsidR="003C6BFF" w:rsidRPr="003C6BFF" w:rsidRDefault="003C6BFF" w:rsidP="003C6BFF">
      <w:pPr>
        <w:jc w:val="center"/>
        <w:rPr>
          <w:rFonts w:eastAsia="Times New Roman"/>
        </w:rPr>
      </w:pPr>
      <w:r w:rsidRPr="003C6BFF">
        <w:rPr>
          <w:rFonts w:eastAsia="Times New Roman"/>
        </w:rPr>
        <w:pict>
          <v:rect id="_x0000_i1027" style="width:21.6pt;height:.6pt" o:hrpct="0" o:hralign="center" o:hrstd="t" o:hr="t" fillcolor="#a0a0a0" stroked="f"/>
        </w:pict>
      </w:r>
    </w:p>
    <w:p w:rsidR="003C6BFF" w:rsidRPr="003C6BFF" w:rsidRDefault="003C6BFF" w:rsidP="003C6BFF">
      <w:pPr>
        <w:spacing w:before="100" w:beforeAutospacing="1" w:after="100" w:afterAutospacing="1"/>
        <w:jc w:val="center"/>
        <w:rPr>
          <w:rFonts w:eastAsia="Times New Roman"/>
        </w:rPr>
      </w:pPr>
      <w:r w:rsidRPr="003C6BFF">
        <w:rPr>
          <w:rFonts w:eastAsia="Times New Roman"/>
        </w:rPr>
        <w:t>By Brandon Lee</w:t>
      </w:r>
      <w:r w:rsidRPr="003C6BFF">
        <w:rPr>
          <w:rFonts w:eastAsia="Times New Roman"/>
        </w:rPr>
        <w:br/>
      </w:r>
      <w:hyperlink r:id="rId8" w:history="1">
        <w:r w:rsidRPr="003C6BFF">
          <w:rPr>
            <w:rFonts w:eastAsia="Times New Roman"/>
            <w:color w:val="0000FF"/>
            <w:u w:val="single"/>
          </w:rPr>
          <w:t>blee@starbulletin.com</w:t>
        </w:r>
      </w:hyperlink>
    </w:p>
    <w:p w:rsidR="003C6BFF" w:rsidRPr="003C6BFF" w:rsidRDefault="003C6BFF" w:rsidP="003C6BFF">
      <w:pPr>
        <w:rPr>
          <w:rFonts w:eastAsia="Times New Roman"/>
        </w:rPr>
      </w:pPr>
      <w:r w:rsidRPr="003C6BFF">
        <w:rPr>
          <w:rFonts w:eastAsia="Times New Roman"/>
        </w:rPr>
        <w:t>Imagine you are a defending champion and record holding Indy Car driver about to compete in the "Big Daddy" of your profession, the Indianapolis 500. Would you let your stiffest competitor freely pick one of your very best racecars to compete against you?</w:t>
      </w:r>
    </w:p>
    <w:p w:rsidR="003C6BFF" w:rsidRPr="003C6BFF" w:rsidRDefault="003C6BFF" w:rsidP="003C6BFF">
      <w:pPr>
        <w:spacing w:before="100" w:beforeAutospacing="1" w:after="100" w:afterAutospacing="1"/>
        <w:rPr>
          <w:rFonts w:eastAsia="Times New Roman"/>
        </w:rPr>
      </w:pPr>
      <w:r w:rsidRPr="003C6BFF">
        <w:rPr>
          <w:rFonts w:eastAsia="Times New Roman"/>
        </w:rPr>
        <w:lastRenderedPageBreak/>
        <w:t xml:space="preserve">Well, the racecourse is not an oval, nor is it on land, but this is essentially what the Lanikai Canoe Club has done entering Sunday's 50th Anniversary Bank of Hawaii </w:t>
      </w:r>
      <w:proofErr w:type="spellStart"/>
      <w:r w:rsidRPr="003C6BFF">
        <w:rPr>
          <w:rFonts w:eastAsia="Times New Roman"/>
        </w:rPr>
        <w:t>Hinano</w:t>
      </w:r>
      <w:proofErr w:type="spellEnd"/>
      <w:r w:rsidRPr="003C6BFF">
        <w:rPr>
          <w:rFonts w:eastAsia="Times New Roman"/>
        </w:rPr>
        <w:t xml:space="preserve"> Tahiti Molokai Hoe.</w:t>
      </w:r>
    </w:p>
    <w:p w:rsidR="003C6BFF" w:rsidRPr="003C6BFF" w:rsidRDefault="003C6BFF" w:rsidP="003C6BFF">
      <w:pPr>
        <w:spacing w:before="100" w:beforeAutospacing="1" w:after="100" w:afterAutospacing="1"/>
        <w:rPr>
          <w:rFonts w:eastAsia="Times New Roman"/>
        </w:rPr>
      </w:pPr>
      <w:r w:rsidRPr="003C6BFF">
        <w:rPr>
          <w:rFonts w:eastAsia="Times New Roman"/>
        </w:rPr>
        <w:t xml:space="preserve">Lanikai is the defending titleholder and a four-time winner at the Molokai Hoe, considered the world championship of men's outrigger canoe racing. Last year, Lanikai crossed the 41-mile course from Hale O </w:t>
      </w:r>
      <w:proofErr w:type="spellStart"/>
      <w:r w:rsidRPr="003C6BFF">
        <w:rPr>
          <w:rFonts w:eastAsia="Times New Roman"/>
        </w:rPr>
        <w:t>Lono</w:t>
      </w:r>
      <w:proofErr w:type="spellEnd"/>
      <w:r w:rsidRPr="003C6BFF">
        <w:rPr>
          <w:rFonts w:eastAsia="Times New Roman"/>
        </w:rPr>
        <w:t xml:space="preserve"> Harbor on Molokai to the beach fronting the Hilton Hawaiian Village in a record four hours, 50 minutes, 31 seconds, breaking the record it set in 1995.</w:t>
      </w:r>
    </w:p>
    <w:p w:rsidR="003C6BFF" w:rsidRPr="003C6BFF" w:rsidRDefault="003C6BFF" w:rsidP="003C6BFF">
      <w:pPr>
        <w:spacing w:before="100" w:beforeAutospacing="1" w:afterAutospacing="1"/>
        <w:rPr>
          <w:rFonts w:eastAsia="Times New Roman"/>
        </w:rPr>
      </w:pPr>
      <w:r w:rsidRPr="003C6BFF">
        <w:rPr>
          <w:rFonts w:eastAsia="Times New Roman"/>
        </w:rPr>
        <w:t xml:space="preserve">Recently, the Windward Oahu club purchased a new Mirage canoe, considered the best available. And last week, it allowed </w:t>
      </w:r>
      <w:proofErr w:type="spellStart"/>
      <w:r w:rsidRPr="003C6BFF">
        <w:rPr>
          <w:rFonts w:eastAsia="Times New Roman"/>
        </w:rPr>
        <w:t>Pirae</w:t>
      </w:r>
      <w:proofErr w:type="spellEnd"/>
      <w:r w:rsidRPr="003C6BFF">
        <w:rPr>
          <w:rFonts w:eastAsia="Times New Roman"/>
        </w:rPr>
        <w:t xml:space="preserve"> -- the top club in Tahiti the last several years and one of the strongest contenders in the Molokai Hoe after placing fourth in 2000 -- to borrow it to race Sunday.</w:t>
      </w:r>
    </w:p>
    <w:tbl>
      <w:tblPr>
        <w:tblW w:w="3000" w:type="pct"/>
        <w:jc w:val="center"/>
        <w:tblCellSpacing w:w="12" w:type="dxa"/>
        <w:shd w:val="clear" w:color="auto" w:fill="DDDDDD"/>
        <w:tblCellMar>
          <w:top w:w="12" w:type="dxa"/>
          <w:left w:w="12" w:type="dxa"/>
          <w:bottom w:w="12" w:type="dxa"/>
          <w:right w:w="12" w:type="dxa"/>
        </w:tblCellMar>
        <w:tblLook w:val="04A0" w:firstRow="1" w:lastRow="0" w:firstColumn="1" w:lastColumn="0" w:noHBand="0" w:noVBand="1"/>
      </w:tblPr>
      <w:tblGrid>
        <w:gridCol w:w="5659"/>
      </w:tblGrid>
      <w:tr w:rsidR="003C6BFF" w:rsidRPr="003C6BFF" w:rsidTr="003C6BFF">
        <w:trPr>
          <w:tblCellSpacing w:w="12" w:type="dxa"/>
          <w:jc w:val="center"/>
        </w:trPr>
        <w:tc>
          <w:tcPr>
            <w:tcW w:w="4250" w:type="pct"/>
            <w:shd w:val="clear" w:color="auto" w:fill="DDDDDD"/>
            <w:hideMark/>
          </w:tcPr>
          <w:p w:rsidR="003C6BFF" w:rsidRPr="003C6BFF" w:rsidRDefault="003C6BFF" w:rsidP="003C6BFF">
            <w:pPr>
              <w:rPr>
                <w:rFonts w:eastAsia="Times New Roman"/>
              </w:rPr>
            </w:pPr>
          </w:p>
          <w:tbl>
            <w:tblPr>
              <w:tblW w:w="4500" w:type="pct"/>
              <w:jc w:val="center"/>
              <w:tblCellSpacing w:w="12" w:type="dxa"/>
              <w:tblCellMar>
                <w:top w:w="12" w:type="dxa"/>
                <w:left w:w="12" w:type="dxa"/>
                <w:bottom w:w="12" w:type="dxa"/>
                <w:right w:w="12" w:type="dxa"/>
              </w:tblCellMar>
              <w:tblLook w:val="04A0" w:firstRow="1" w:lastRow="0" w:firstColumn="1" w:lastColumn="0" w:noHBand="0" w:noVBand="1"/>
            </w:tblPr>
            <w:tblGrid>
              <w:gridCol w:w="5028"/>
            </w:tblGrid>
            <w:tr w:rsidR="003C6BFF" w:rsidRPr="003C6BFF">
              <w:trPr>
                <w:tblCellSpacing w:w="12" w:type="dxa"/>
                <w:jc w:val="center"/>
              </w:trPr>
              <w:tc>
                <w:tcPr>
                  <w:tcW w:w="4250" w:type="pct"/>
                  <w:hideMark/>
                </w:tcPr>
                <w:p w:rsidR="003C6BFF" w:rsidRPr="003C6BFF" w:rsidRDefault="003C6BFF" w:rsidP="003C6BFF">
                  <w:pPr>
                    <w:spacing w:before="100" w:beforeAutospacing="1" w:after="100" w:afterAutospacing="1"/>
                    <w:outlineLvl w:val="2"/>
                    <w:rPr>
                      <w:rFonts w:eastAsia="Times New Roman"/>
                      <w:b/>
                      <w:bCs/>
                      <w:sz w:val="27"/>
                      <w:szCs w:val="27"/>
                    </w:rPr>
                  </w:pPr>
                  <w:r w:rsidRPr="003C6BFF">
                    <w:rPr>
                      <w:rFonts w:eastAsia="Times New Roman"/>
                      <w:b/>
                      <w:bCs/>
                      <w:sz w:val="27"/>
                      <w:szCs w:val="27"/>
                    </w:rPr>
                    <w:t>Molokai to Oahu</w:t>
                  </w:r>
                </w:p>
                <w:p w:rsidR="003C6BFF" w:rsidRPr="003C6BFF" w:rsidRDefault="003C6BFF" w:rsidP="003C6BFF">
                  <w:pPr>
                    <w:rPr>
                      <w:rFonts w:eastAsia="Times New Roman"/>
                    </w:rPr>
                  </w:pPr>
                  <w:r w:rsidRPr="003C6BFF">
                    <w:rPr>
                      <w:rFonts w:eastAsia="Times New Roman"/>
                      <w:b/>
                      <w:bCs/>
                    </w:rPr>
                    <w:t>What:</w:t>
                  </w:r>
                  <w:r w:rsidRPr="003C6BFF">
                    <w:rPr>
                      <w:rFonts w:eastAsia="Times New Roman"/>
                    </w:rPr>
                    <w:t xml:space="preserve"> 50th Anniversary Bank of Hawaii </w:t>
                  </w:r>
                  <w:proofErr w:type="spellStart"/>
                  <w:r w:rsidRPr="003C6BFF">
                    <w:rPr>
                      <w:rFonts w:eastAsia="Times New Roman"/>
                    </w:rPr>
                    <w:t>Hinano</w:t>
                  </w:r>
                  <w:proofErr w:type="spellEnd"/>
                  <w:r w:rsidRPr="003C6BFF">
                    <w:rPr>
                      <w:rFonts w:eastAsia="Times New Roman"/>
                    </w:rPr>
                    <w:t xml:space="preserve"> Tahiti Molokai Hoe</w:t>
                  </w:r>
                  <w:r w:rsidRPr="003C6BFF">
                    <w:rPr>
                      <w:rFonts w:eastAsia="Times New Roman"/>
                    </w:rPr>
                    <w:br/>
                  </w:r>
                  <w:r w:rsidRPr="003C6BFF">
                    <w:rPr>
                      <w:rFonts w:eastAsia="Times New Roman"/>
                      <w:b/>
                      <w:bCs/>
                    </w:rPr>
                    <w:t>When:</w:t>
                  </w:r>
                  <w:r w:rsidRPr="003C6BFF">
                    <w:rPr>
                      <w:rFonts w:eastAsia="Times New Roman"/>
                    </w:rPr>
                    <w:t xml:space="preserve"> Sunday. Starts at 7:30 a.m., with first finisher expected around 12:30 p.m.</w:t>
                  </w:r>
                  <w:r w:rsidRPr="003C6BFF">
                    <w:rPr>
                      <w:rFonts w:eastAsia="Times New Roman"/>
                    </w:rPr>
                    <w:br/>
                  </w:r>
                  <w:r w:rsidRPr="003C6BFF">
                    <w:rPr>
                      <w:rFonts w:eastAsia="Times New Roman"/>
                      <w:b/>
                      <w:bCs/>
                    </w:rPr>
                    <w:t>Where:</w:t>
                  </w:r>
                  <w:r w:rsidRPr="003C6BFF">
                    <w:rPr>
                      <w:rFonts w:eastAsia="Times New Roman"/>
                    </w:rPr>
                    <w:t xml:space="preserve"> 41 miles across the Kaiwi Channel from Hale O </w:t>
                  </w:r>
                  <w:proofErr w:type="spellStart"/>
                  <w:r w:rsidRPr="003C6BFF">
                    <w:rPr>
                      <w:rFonts w:eastAsia="Times New Roman"/>
                    </w:rPr>
                    <w:t>Lono</w:t>
                  </w:r>
                  <w:proofErr w:type="spellEnd"/>
                  <w:r w:rsidRPr="003C6BFF">
                    <w:rPr>
                      <w:rFonts w:eastAsia="Times New Roman"/>
                    </w:rPr>
                    <w:t xml:space="preserve"> Harbor, Molokai, to Hilton Hawaiian Village, Waikiki.</w:t>
                  </w:r>
                  <w:r w:rsidRPr="003C6BFF">
                    <w:rPr>
                      <w:rFonts w:eastAsia="Times New Roman"/>
                    </w:rPr>
                    <w:br/>
                  </w:r>
                  <w:r w:rsidRPr="003C6BFF">
                    <w:rPr>
                      <w:rFonts w:eastAsia="Times New Roman"/>
                      <w:b/>
                      <w:bCs/>
                    </w:rPr>
                    <w:t>Who:</w:t>
                  </w:r>
                  <w:r w:rsidRPr="003C6BFF">
                    <w:rPr>
                      <w:rFonts w:eastAsia="Times New Roman"/>
                    </w:rPr>
                    <w:t xml:space="preserve"> 100-plus teams from Hawaii, the mainland, Australia, Canada, Hong Kong, Japan, New Zealand and Tahiti expected to compete.</w:t>
                  </w:r>
                  <w:r w:rsidRPr="003C6BFF">
                    <w:rPr>
                      <w:rFonts w:eastAsia="Times New Roman"/>
                    </w:rPr>
                    <w:br/>
                  </w:r>
                  <w:r w:rsidRPr="003C6BFF">
                    <w:rPr>
                      <w:rFonts w:eastAsia="Times New Roman"/>
                      <w:b/>
                      <w:bCs/>
                    </w:rPr>
                    <w:t>How:</w:t>
                  </w:r>
                  <w:r w:rsidRPr="003C6BFF">
                    <w:rPr>
                      <w:rFonts w:eastAsia="Times New Roman"/>
                    </w:rPr>
                    <w:t xml:space="preserve"> Nine-person crews with six in the canoe at one time, rotations made through open-ocean changes. Divisions include fiberglass and koa, with open and masters classifications for both. </w:t>
                  </w:r>
                </w:p>
              </w:tc>
            </w:tr>
          </w:tbl>
          <w:p w:rsidR="003C6BFF" w:rsidRPr="003C6BFF" w:rsidRDefault="003C6BFF" w:rsidP="003C6BFF">
            <w:pPr>
              <w:rPr>
                <w:rFonts w:eastAsia="Times New Roman"/>
              </w:rPr>
            </w:pPr>
          </w:p>
        </w:tc>
      </w:tr>
    </w:tbl>
    <w:p w:rsidR="003C6BFF" w:rsidRPr="003C6BFF" w:rsidRDefault="003C6BFF" w:rsidP="003C6BFF">
      <w:pPr>
        <w:rPr>
          <w:rFonts w:eastAsia="Times New Roman"/>
        </w:rPr>
      </w:pPr>
      <w:r w:rsidRPr="003C6BFF">
        <w:rPr>
          <w:rFonts w:eastAsia="Times New Roman"/>
        </w:rPr>
        <w:t xml:space="preserve">"It could be taken that way," said </w:t>
      </w:r>
      <w:proofErr w:type="spellStart"/>
      <w:r w:rsidRPr="003C6BFF">
        <w:rPr>
          <w:rFonts w:eastAsia="Times New Roman"/>
        </w:rPr>
        <w:t>Lanikai's</w:t>
      </w:r>
      <w:proofErr w:type="spellEnd"/>
      <w:r w:rsidRPr="003C6BFF">
        <w:rPr>
          <w:rFonts w:eastAsia="Times New Roman"/>
        </w:rPr>
        <w:t xml:space="preserve"> Ikaika Harbottle, when asked if this was a risky move. "The equipment makes a difference, but it comes down to the paddlers. We want to have a race where everybody has good equipment, and then see who </w:t>
      </w:r>
      <w:proofErr w:type="gramStart"/>
      <w:r w:rsidRPr="003C6BFF">
        <w:rPr>
          <w:rFonts w:eastAsia="Times New Roman"/>
        </w:rPr>
        <w:t>is the true winner</w:t>
      </w:r>
      <w:proofErr w:type="gramEnd"/>
      <w:r w:rsidRPr="003C6BFF">
        <w:rPr>
          <w:rFonts w:eastAsia="Times New Roman"/>
        </w:rPr>
        <w:t>."</w:t>
      </w:r>
    </w:p>
    <w:p w:rsidR="003C6BFF" w:rsidRPr="003C6BFF" w:rsidRDefault="003C6BFF" w:rsidP="003C6BFF">
      <w:pPr>
        <w:spacing w:before="100" w:beforeAutospacing="1" w:after="100" w:afterAutospacing="1"/>
        <w:rPr>
          <w:rFonts w:eastAsia="Times New Roman"/>
        </w:rPr>
      </w:pPr>
      <w:r w:rsidRPr="003C6BFF">
        <w:rPr>
          <w:rFonts w:eastAsia="Times New Roman"/>
        </w:rPr>
        <w:t>So you know its members haven't suddenly gone crazy, Lanikai will be racing in an identical Mirage model. It's a little older, but it's the canoe the crew used to set the record last year.</w:t>
      </w:r>
    </w:p>
    <w:p w:rsidR="003C6BFF" w:rsidRPr="003C6BFF" w:rsidRDefault="003C6BFF" w:rsidP="003C6BFF">
      <w:pPr>
        <w:spacing w:before="100" w:beforeAutospacing="1" w:after="100" w:afterAutospacing="1"/>
        <w:rPr>
          <w:rFonts w:eastAsia="Times New Roman"/>
        </w:rPr>
      </w:pPr>
      <w:r w:rsidRPr="003C6BFF">
        <w:rPr>
          <w:rFonts w:eastAsia="Times New Roman"/>
        </w:rPr>
        <w:t xml:space="preserve">Also, Lanikai loaning its new Mirage to </w:t>
      </w:r>
      <w:proofErr w:type="spellStart"/>
      <w:r w:rsidRPr="003C6BFF">
        <w:rPr>
          <w:rFonts w:eastAsia="Times New Roman"/>
        </w:rPr>
        <w:t>Pirae</w:t>
      </w:r>
      <w:proofErr w:type="spellEnd"/>
      <w:r w:rsidRPr="003C6BFF">
        <w:rPr>
          <w:rFonts w:eastAsia="Times New Roman"/>
        </w:rPr>
        <w:t xml:space="preserve"> is actually payback. In a move unprecedented before June, </w:t>
      </w:r>
      <w:proofErr w:type="spellStart"/>
      <w:r w:rsidRPr="003C6BFF">
        <w:rPr>
          <w:rFonts w:eastAsia="Times New Roman"/>
        </w:rPr>
        <w:t>Pirae's</w:t>
      </w:r>
      <w:proofErr w:type="spellEnd"/>
      <w:r w:rsidRPr="003C6BFF">
        <w:rPr>
          <w:rFonts w:eastAsia="Times New Roman"/>
        </w:rPr>
        <w:t xml:space="preserve"> members let Lanikai borrow a canoe of its choice from their fleet to compete in the </w:t>
      </w:r>
      <w:proofErr w:type="spellStart"/>
      <w:r w:rsidRPr="003C6BFF">
        <w:rPr>
          <w:rFonts w:eastAsia="Times New Roman"/>
        </w:rPr>
        <w:t>He'e</w:t>
      </w:r>
      <w:proofErr w:type="spellEnd"/>
      <w:r w:rsidRPr="003C6BFF">
        <w:rPr>
          <w:rFonts w:eastAsia="Times New Roman"/>
        </w:rPr>
        <w:t xml:space="preserve"> Moana race in Tahiti.</w:t>
      </w:r>
    </w:p>
    <w:p w:rsidR="003C6BFF" w:rsidRPr="003C6BFF" w:rsidRDefault="003C6BFF" w:rsidP="003C6BFF">
      <w:pPr>
        <w:spacing w:before="100" w:beforeAutospacing="1" w:after="100" w:afterAutospacing="1"/>
        <w:rPr>
          <w:rFonts w:eastAsia="Times New Roman"/>
        </w:rPr>
      </w:pPr>
      <w:r w:rsidRPr="003C6BFF">
        <w:rPr>
          <w:rFonts w:eastAsia="Times New Roman"/>
        </w:rPr>
        <w:t xml:space="preserve">Lanikai crewmembers rigged and outfitted both Mirages identically, at the same time, before </w:t>
      </w:r>
      <w:proofErr w:type="spellStart"/>
      <w:r w:rsidRPr="003C6BFF">
        <w:rPr>
          <w:rFonts w:eastAsia="Times New Roman"/>
        </w:rPr>
        <w:t>Pirae</w:t>
      </w:r>
      <w:proofErr w:type="spellEnd"/>
      <w:r w:rsidRPr="003C6BFF">
        <w:rPr>
          <w:rFonts w:eastAsia="Times New Roman"/>
        </w:rPr>
        <w:t xml:space="preserve"> made its choice.</w:t>
      </w:r>
    </w:p>
    <w:p w:rsidR="003C6BFF" w:rsidRPr="003C6BFF" w:rsidRDefault="003C6BFF" w:rsidP="003C6BFF">
      <w:pPr>
        <w:spacing w:before="100" w:beforeAutospacing="1" w:after="100" w:afterAutospacing="1"/>
        <w:rPr>
          <w:rFonts w:eastAsia="Times New Roman"/>
        </w:rPr>
      </w:pPr>
      <w:r w:rsidRPr="003C6BFF">
        <w:rPr>
          <w:rFonts w:eastAsia="Times New Roman"/>
        </w:rPr>
        <w:lastRenderedPageBreak/>
        <w:t>"It's honorable, it's up and up," steersman Jim Foti said. "We would have been stoked to paddle in a new canoe. But the one we won in last year has a little mana for us, and I think they knew that in choosing the new one."</w:t>
      </w:r>
    </w:p>
    <w:p w:rsidR="003C6BFF" w:rsidRPr="003C6BFF" w:rsidRDefault="003C6BFF" w:rsidP="003C6BFF">
      <w:pPr>
        <w:spacing w:before="100" w:beforeAutospacing="1" w:after="100" w:afterAutospacing="1"/>
        <w:rPr>
          <w:rFonts w:eastAsia="Times New Roman"/>
        </w:rPr>
      </w:pPr>
      <w:r w:rsidRPr="003C6BFF">
        <w:rPr>
          <w:rFonts w:eastAsia="Times New Roman"/>
        </w:rPr>
        <w:t>Seven of nine paddlers are back from last year's record-setting championship crew. Besides Harbottle and Jim Foti, they are: Kai Bartlett, Kekoa Bruhn, Jim's brother John Foti, Mike Judd and Mike Pedersen. Joining them in the nine-man rotation are veteran Kalani Irvine, who took last year off, and newcomer Lucien Ouellette.</w:t>
      </w:r>
    </w:p>
    <w:p w:rsidR="003C6BFF" w:rsidRPr="003C6BFF" w:rsidRDefault="003C6BFF" w:rsidP="003C6BFF">
      <w:pPr>
        <w:spacing w:before="100" w:beforeAutospacing="1" w:after="100" w:afterAutospacing="1"/>
        <w:rPr>
          <w:rFonts w:eastAsia="Times New Roman"/>
        </w:rPr>
      </w:pPr>
      <w:r w:rsidRPr="003C6BFF">
        <w:rPr>
          <w:rFonts w:eastAsia="Times New Roman"/>
        </w:rPr>
        <w:t>"Everybody is at least as good as they were last year," Jim Foti said. "I don't think we're any slower than last year. If somebody beats us, it's because they got faster."</w:t>
      </w:r>
    </w:p>
    <w:p w:rsidR="003C6BFF" w:rsidRPr="003C6BFF" w:rsidRDefault="003C6BFF" w:rsidP="003C6BFF">
      <w:pPr>
        <w:spacing w:before="100" w:beforeAutospacing="1" w:after="100" w:afterAutospacing="1"/>
        <w:rPr>
          <w:rFonts w:eastAsia="Times New Roman"/>
        </w:rPr>
      </w:pPr>
      <w:r w:rsidRPr="003C6BFF">
        <w:rPr>
          <w:rFonts w:eastAsia="Times New Roman"/>
        </w:rPr>
        <w:t xml:space="preserve">Other than </w:t>
      </w:r>
      <w:proofErr w:type="spellStart"/>
      <w:r w:rsidRPr="003C6BFF">
        <w:rPr>
          <w:rFonts w:eastAsia="Times New Roman"/>
        </w:rPr>
        <w:t>Pirae</w:t>
      </w:r>
      <w:proofErr w:type="spellEnd"/>
      <w:r w:rsidRPr="003C6BFF">
        <w:rPr>
          <w:rFonts w:eastAsia="Times New Roman"/>
        </w:rPr>
        <w:t xml:space="preserve">, the strong contenders expected among the 100-plus teams set to compete are the runner-up the last two years, Team New Zealand/Hawaii, as well as Kai </w:t>
      </w:r>
      <w:proofErr w:type="spellStart"/>
      <w:r w:rsidRPr="003C6BFF">
        <w:rPr>
          <w:rFonts w:eastAsia="Times New Roman"/>
        </w:rPr>
        <w:t>Opua</w:t>
      </w:r>
      <w:proofErr w:type="spellEnd"/>
      <w:r w:rsidRPr="003C6BFF">
        <w:rPr>
          <w:rFonts w:eastAsia="Times New Roman"/>
        </w:rPr>
        <w:t xml:space="preserve"> of the Big Island and two-time winner Outrigger Australia.</w:t>
      </w:r>
    </w:p>
    <w:p w:rsidR="003C6BFF" w:rsidRPr="003C6BFF" w:rsidRDefault="003C6BFF" w:rsidP="003C6BFF">
      <w:pPr>
        <w:spacing w:before="100" w:beforeAutospacing="1" w:after="100" w:afterAutospacing="1"/>
        <w:rPr>
          <w:rFonts w:eastAsia="Times New Roman"/>
        </w:rPr>
      </w:pPr>
      <w:r w:rsidRPr="003C6BFF">
        <w:rPr>
          <w:rFonts w:eastAsia="Times New Roman"/>
        </w:rPr>
        <w:t>Team New Zealand/Hawaii should be helped by the addition of a Lanikai defector, steersman Karel Tresnak Jr. Outrigger Australia has not participated in the race since it last won in 1997.</w:t>
      </w:r>
    </w:p>
    <w:p w:rsidR="003C6BFF" w:rsidRPr="003C6BFF" w:rsidRDefault="003C6BFF" w:rsidP="003C6BFF">
      <w:pPr>
        <w:spacing w:before="100" w:beforeAutospacing="1" w:after="100" w:afterAutospacing="1"/>
        <w:rPr>
          <w:rFonts w:eastAsia="Times New Roman"/>
        </w:rPr>
      </w:pPr>
      <w:r w:rsidRPr="003C6BFF">
        <w:rPr>
          <w:rFonts w:eastAsia="Times New Roman"/>
        </w:rPr>
        <w:t>This year's conditions are not expected to be particularly conducive for Lanikai, or for another record. Lanikai is known as a "surf" crew, and the waves crossing the Kaiwi Channel aren't forecasted to be as big as in 2000. Also, the tide will be going low during this year's race, causing the water to push the canoes out rather than in like last year.</w:t>
      </w:r>
    </w:p>
    <w:p w:rsidR="003C6BFF" w:rsidRPr="003C6BFF" w:rsidRDefault="003C6BFF" w:rsidP="003C6BFF">
      <w:pPr>
        <w:spacing w:before="100" w:beforeAutospacing="1" w:after="100" w:afterAutospacing="1"/>
        <w:rPr>
          <w:rFonts w:eastAsia="Times New Roman"/>
        </w:rPr>
      </w:pPr>
      <w:r w:rsidRPr="003C6BFF">
        <w:rPr>
          <w:rFonts w:eastAsia="Times New Roman"/>
        </w:rPr>
        <w:t xml:space="preserve">"The weather is looking calm, so that favors the other teams more than us," said Pedersen, </w:t>
      </w:r>
      <w:proofErr w:type="spellStart"/>
      <w:r w:rsidRPr="003C6BFF">
        <w:rPr>
          <w:rFonts w:eastAsia="Times New Roman"/>
        </w:rPr>
        <w:t>Lanikai's</w:t>
      </w:r>
      <w:proofErr w:type="spellEnd"/>
      <w:r w:rsidRPr="003C6BFF">
        <w:rPr>
          <w:rFonts w:eastAsia="Times New Roman"/>
        </w:rPr>
        <w:t xml:space="preserve"> primary </w:t>
      </w:r>
      <w:proofErr w:type="spellStart"/>
      <w:r w:rsidRPr="003C6BFF">
        <w:rPr>
          <w:rFonts w:eastAsia="Times New Roman"/>
        </w:rPr>
        <w:t>stroker</w:t>
      </w:r>
      <w:proofErr w:type="spellEnd"/>
      <w:r w:rsidRPr="003C6BFF">
        <w:rPr>
          <w:rFonts w:eastAsia="Times New Roman"/>
        </w:rPr>
        <w:t>. "It takes all nine guys to do well, with no mistakes. Then you need to be a little lucky with the course you choose."</w:t>
      </w:r>
    </w:p>
    <w:p w:rsidR="003C6BFF" w:rsidRPr="003C6BFF" w:rsidRDefault="003C6BFF" w:rsidP="003C6BFF">
      <w:pPr>
        <w:spacing w:before="100" w:beforeAutospacing="1" w:afterAutospacing="1"/>
        <w:rPr>
          <w:rFonts w:eastAsia="Times New Roman"/>
        </w:rPr>
      </w:pPr>
      <w:r w:rsidRPr="003C6BFF">
        <w:rPr>
          <w:rFonts w:eastAsia="Times New Roman"/>
        </w:rPr>
        <w:t>And unlike with its canoes, it's a guarantee that Lanikai won't be sharing any of its intended course lines before the race.</w:t>
      </w:r>
    </w:p>
    <w:p w:rsidR="009C0827" w:rsidRDefault="009C0827">
      <w:bookmarkStart w:id="0" w:name="_GoBack"/>
      <w:bookmarkEnd w:id="0"/>
    </w:p>
    <w:sectPr w:rsidR="009C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FF"/>
    <w:rsid w:val="000172BE"/>
    <w:rsid w:val="0002140B"/>
    <w:rsid w:val="0002746C"/>
    <w:rsid w:val="00040500"/>
    <w:rsid w:val="00042F31"/>
    <w:rsid w:val="000534C6"/>
    <w:rsid w:val="00064CD7"/>
    <w:rsid w:val="00067DBF"/>
    <w:rsid w:val="000742B8"/>
    <w:rsid w:val="000854E9"/>
    <w:rsid w:val="0009308F"/>
    <w:rsid w:val="00094596"/>
    <w:rsid w:val="000A6008"/>
    <w:rsid w:val="000A7FD1"/>
    <w:rsid w:val="000C4C12"/>
    <w:rsid w:val="000E08AB"/>
    <w:rsid w:val="000E1CAB"/>
    <w:rsid w:val="000E2261"/>
    <w:rsid w:val="000E3E12"/>
    <w:rsid w:val="000E70E1"/>
    <w:rsid w:val="000E79FB"/>
    <w:rsid w:val="000F5005"/>
    <w:rsid w:val="00100381"/>
    <w:rsid w:val="001118BE"/>
    <w:rsid w:val="00113EE2"/>
    <w:rsid w:val="00122D46"/>
    <w:rsid w:val="00135044"/>
    <w:rsid w:val="001360F0"/>
    <w:rsid w:val="00142C9F"/>
    <w:rsid w:val="00144672"/>
    <w:rsid w:val="00151170"/>
    <w:rsid w:val="00152F77"/>
    <w:rsid w:val="00153AFB"/>
    <w:rsid w:val="00161FCF"/>
    <w:rsid w:val="001638A8"/>
    <w:rsid w:val="00166B91"/>
    <w:rsid w:val="00166DB9"/>
    <w:rsid w:val="0016735B"/>
    <w:rsid w:val="00167A81"/>
    <w:rsid w:val="001757E1"/>
    <w:rsid w:val="00177EDF"/>
    <w:rsid w:val="00187D35"/>
    <w:rsid w:val="001912D4"/>
    <w:rsid w:val="0019252F"/>
    <w:rsid w:val="001929D4"/>
    <w:rsid w:val="00194102"/>
    <w:rsid w:val="0019524C"/>
    <w:rsid w:val="00195FD6"/>
    <w:rsid w:val="001A7A7C"/>
    <w:rsid w:val="001B0C6A"/>
    <w:rsid w:val="001C7D09"/>
    <w:rsid w:val="001E0758"/>
    <w:rsid w:val="001E5EB3"/>
    <w:rsid w:val="001F0165"/>
    <w:rsid w:val="001F4C31"/>
    <w:rsid w:val="001F7CF2"/>
    <w:rsid w:val="0020727F"/>
    <w:rsid w:val="00210A95"/>
    <w:rsid w:val="00210B16"/>
    <w:rsid w:val="00210DD6"/>
    <w:rsid w:val="0022526A"/>
    <w:rsid w:val="0023010F"/>
    <w:rsid w:val="00237EE1"/>
    <w:rsid w:val="002402FA"/>
    <w:rsid w:val="002421FA"/>
    <w:rsid w:val="002433D2"/>
    <w:rsid w:val="00243FDB"/>
    <w:rsid w:val="00250B28"/>
    <w:rsid w:val="00251C7A"/>
    <w:rsid w:val="002525A6"/>
    <w:rsid w:val="002543C4"/>
    <w:rsid w:val="00262818"/>
    <w:rsid w:val="00264260"/>
    <w:rsid w:val="00264BA3"/>
    <w:rsid w:val="00265CCB"/>
    <w:rsid w:val="00267B9F"/>
    <w:rsid w:val="00281B00"/>
    <w:rsid w:val="002A03BD"/>
    <w:rsid w:val="002A13A0"/>
    <w:rsid w:val="002A2D2B"/>
    <w:rsid w:val="002A5D41"/>
    <w:rsid w:val="002B145B"/>
    <w:rsid w:val="002C1EE6"/>
    <w:rsid w:val="002C2D39"/>
    <w:rsid w:val="002C2F93"/>
    <w:rsid w:val="002C4138"/>
    <w:rsid w:val="002D7EFD"/>
    <w:rsid w:val="002E2A52"/>
    <w:rsid w:val="002E56FB"/>
    <w:rsid w:val="002E71C2"/>
    <w:rsid w:val="002F0B5E"/>
    <w:rsid w:val="002F1577"/>
    <w:rsid w:val="002F69D7"/>
    <w:rsid w:val="003004A1"/>
    <w:rsid w:val="00304CF3"/>
    <w:rsid w:val="00307864"/>
    <w:rsid w:val="0031283A"/>
    <w:rsid w:val="00315E35"/>
    <w:rsid w:val="00320C7C"/>
    <w:rsid w:val="00330F3E"/>
    <w:rsid w:val="0033350D"/>
    <w:rsid w:val="003406E7"/>
    <w:rsid w:val="00341084"/>
    <w:rsid w:val="0034686E"/>
    <w:rsid w:val="003557E5"/>
    <w:rsid w:val="00357541"/>
    <w:rsid w:val="003606A2"/>
    <w:rsid w:val="00365692"/>
    <w:rsid w:val="003661F4"/>
    <w:rsid w:val="00366DE8"/>
    <w:rsid w:val="00367D45"/>
    <w:rsid w:val="00372F83"/>
    <w:rsid w:val="00374AEC"/>
    <w:rsid w:val="003753B1"/>
    <w:rsid w:val="00375A50"/>
    <w:rsid w:val="00375E1F"/>
    <w:rsid w:val="00381C11"/>
    <w:rsid w:val="00381C6F"/>
    <w:rsid w:val="00384FD2"/>
    <w:rsid w:val="00391121"/>
    <w:rsid w:val="003A0AB4"/>
    <w:rsid w:val="003A31FF"/>
    <w:rsid w:val="003A36B5"/>
    <w:rsid w:val="003A4389"/>
    <w:rsid w:val="003B1028"/>
    <w:rsid w:val="003C50F1"/>
    <w:rsid w:val="003C57DB"/>
    <w:rsid w:val="003C6955"/>
    <w:rsid w:val="003C6BFF"/>
    <w:rsid w:val="003C71F2"/>
    <w:rsid w:val="003D4582"/>
    <w:rsid w:val="003D48FF"/>
    <w:rsid w:val="003D4D34"/>
    <w:rsid w:val="003E28A5"/>
    <w:rsid w:val="003E40A2"/>
    <w:rsid w:val="003F2583"/>
    <w:rsid w:val="003F71B6"/>
    <w:rsid w:val="00400DD8"/>
    <w:rsid w:val="00401BD4"/>
    <w:rsid w:val="00402B87"/>
    <w:rsid w:val="00406292"/>
    <w:rsid w:val="00414289"/>
    <w:rsid w:val="00414860"/>
    <w:rsid w:val="00414EEF"/>
    <w:rsid w:val="00420F0D"/>
    <w:rsid w:val="00421273"/>
    <w:rsid w:val="004218CB"/>
    <w:rsid w:val="0042513C"/>
    <w:rsid w:val="004325B3"/>
    <w:rsid w:val="0043411B"/>
    <w:rsid w:val="0043459B"/>
    <w:rsid w:val="004406FE"/>
    <w:rsid w:val="00442027"/>
    <w:rsid w:val="0044352A"/>
    <w:rsid w:val="00446A8C"/>
    <w:rsid w:val="004504A9"/>
    <w:rsid w:val="004577C3"/>
    <w:rsid w:val="00461219"/>
    <w:rsid w:val="004616E9"/>
    <w:rsid w:val="00461EFC"/>
    <w:rsid w:val="00465055"/>
    <w:rsid w:val="00470E90"/>
    <w:rsid w:val="004851EA"/>
    <w:rsid w:val="004A43A7"/>
    <w:rsid w:val="004A4D51"/>
    <w:rsid w:val="004A62AD"/>
    <w:rsid w:val="004A710A"/>
    <w:rsid w:val="004B2A26"/>
    <w:rsid w:val="004B315B"/>
    <w:rsid w:val="004B62B9"/>
    <w:rsid w:val="004C35A0"/>
    <w:rsid w:val="004C6086"/>
    <w:rsid w:val="004D1CA0"/>
    <w:rsid w:val="004E0276"/>
    <w:rsid w:val="004E0EFD"/>
    <w:rsid w:val="004E7864"/>
    <w:rsid w:val="004F1D9C"/>
    <w:rsid w:val="005006A8"/>
    <w:rsid w:val="00501CB7"/>
    <w:rsid w:val="00504F1C"/>
    <w:rsid w:val="00506BED"/>
    <w:rsid w:val="00507186"/>
    <w:rsid w:val="005120ED"/>
    <w:rsid w:val="00512A30"/>
    <w:rsid w:val="00522217"/>
    <w:rsid w:val="005248DE"/>
    <w:rsid w:val="005269C2"/>
    <w:rsid w:val="00527760"/>
    <w:rsid w:val="00536864"/>
    <w:rsid w:val="005557F5"/>
    <w:rsid w:val="0056085B"/>
    <w:rsid w:val="005609EE"/>
    <w:rsid w:val="005743FF"/>
    <w:rsid w:val="005774AC"/>
    <w:rsid w:val="005840DD"/>
    <w:rsid w:val="00591EA6"/>
    <w:rsid w:val="00592D0F"/>
    <w:rsid w:val="00597FCE"/>
    <w:rsid w:val="005A0BD1"/>
    <w:rsid w:val="005A2B6D"/>
    <w:rsid w:val="005B0467"/>
    <w:rsid w:val="005B3959"/>
    <w:rsid w:val="005B74C2"/>
    <w:rsid w:val="005C0BED"/>
    <w:rsid w:val="005C0C7A"/>
    <w:rsid w:val="005C7F2B"/>
    <w:rsid w:val="005D2964"/>
    <w:rsid w:val="005D322C"/>
    <w:rsid w:val="005E1C3A"/>
    <w:rsid w:val="005F0BD9"/>
    <w:rsid w:val="005F2DE9"/>
    <w:rsid w:val="005F43B8"/>
    <w:rsid w:val="005F4D05"/>
    <w:rsid w:val="00600C56"/>
    <w:rsid w:val="00602AB1"/>
    <w:rsid w:val="00605461"/>
    <w:rsid w:val="006065D7"/>
    <w:rsid w:val="00616D97"/>
    <w:rsid w:val="006214CB"/>
    <w:rsid w:val="0062164B"/>
    <w:rsid w:val="00621A1C"/>
    <w:rsid w:val="00624F9B"/>
    <w:rsid w:val="00633EF9"/>
    <w:rsid w:val="00634D83"/>
    <w:rsid w:val="00635B48"/>
    <w:rsid w:val="00641EBE"/>
    <w:rsid w:val="00653169"/>
    <w:rsid w:val="006677C9"/>
    <w:rsid w:val="00667C18"/>
    <w:rsid w:val="00667CE1"/>
    <w:rsid w:val="0068061A"/>
    <w:rsid w:val="00685A64"/>
    <w:rsid w:val="00695287"/>
    <w:rsid w:val="006A0E3D"/>
    <w:rsid w:val="006A1A54"/>
    <w:rsid w:val="006A2A97"/>
    <w:rsid w:val="006A3540"/>
    <w:rsid w:val="006A683E"/>
    <w:rsid w:val="006B3BC8"/>
    <w:rsid w:val="006B4B5C"/>
    <w:rsid w:val="006B6DFE"/>
    <w:rsid w:val="006C2797"/>
    <w:rsid w:val="006D61DB"/>
    <w:rsid w:val="006E02E4"/>
    <w:rsid w:val="006E2B62"/>
    <w:rsid w:val="006E6C9D"/>
    <w:rsid w:val="006E7A02"/>
    <w:rsid w:val="006F1A27"/>
    <w:rsid w:val="006F2063"/>
    <w:rsid w:val="007049DA"/>
    <w:rsid w:val="00705025"/>
    <w:rsid w:val="007059C5"/>
    <w:rsid w:val="007065A3"/>
    <w:rsid w:val="007115EC"/>
    <w:rsid w:val="00711980"/>
    <w:rsid w:val="00724F61"/>
    <w:rsid w:val="00727A2A"/>
    <w:rsid w:val="0073365D"/>
    <w:rsid w:val="00735C36"/>
    <w:rsid w:val="00743626"/>
    <w:rsid w:val="00745852"/>
    <w:rsid w:val="00751D77"/>
    <w:rsid w:val="00753575"/>
    <w:rsid w:val="00756A6E"/>
    <w:rsid w:val="00767811"/>
    <w:rsid w:val="00771244"/>
    <w:rsid w:val="00772322"/>
    <w:rsid w:val="00773362"/>
    <w:rsid w:val="00774D73"/>
    <w:rsid w:val="00775CDA"/>
    <w:rsid w:val="007822E1"/>
    <w:rsid w:val="00783A2B"/>
    <w:rsid w:val="00785514"/>
    <w:rsid w:val="00794CE7"/>
    <w:rsid w:val="007952DD"/>
    <w:rsid w:val="007A412C"/>
    <w:rsid w:val="007B0AD5"/>
    <w:rsid w:val="007B1B21"/>
    <w:rsid w:val="007B4EF0"/>
    <w:rsid w:val="007C3566"/>
    <w:rsid w:val="007C465C"/>
    <w:rsid w:val="007D0AE1"/>
    <w:rsid w:val="007D12B9"/>
    <w:rsid w:val="007D1FDB"/>
    <w:rsid w:val="007D3EEF"/>
    <w:rsid w:val="007D7171"/>
    <w:rsid w:val="007F5240"/>
    <w:rsid w:val="007F733E"/>
    <w:rsid w:val="00804D04"/>
    <w:rsid w:val="008055C8"/>
    <w:rsid w:val="00810D55"/>
    <w:rsid w:val="00811896"/>
    <w:rsid w:val="008130F4"/>
    <w:rsid w:val="00813366"/>
    <w:rsid w:val="00816E1F"/>
    <w:rsid w:val="00822AAB"/>
    <w:rsid w:val="00822E32"/>
    <w:rsid w:val="0082738E"/>
    <w:rsid w:val="00837355"/>
    <w:rsid w:val="00837940"/>
    <w:rsid w:val="00844476"/>
    <w:rsid w:val="008500F3"/>
    <w:rsid w:val="008503D4"/>
    <w:rsid w:val="0085288D"/>
    <w:rsid w:val="008545DD"/>
    <w:rsid w:val="00856A3E"/>
    <w:rsid w:val="00857E24"/>
    <w:rsid w:val="008607D3"/>
    <w:rsid w:val="00871680"/>
    <w:rsid w:val="00877B86"/>
    <w:rsid w:val="008801BE"/>
    <w:rsid w:val="008806CE"/>
    <w:rsid w:val="00887C5D"/>
    <w:rsid w:val="0089043D"/>
    <w:rsid w:val="00890F42"/>
    <w:rsid w:val="00895A38"/>
    <w:rsid w:val="008A1E90"/>
    <w:rsid w:val="008A21D4"/>
    <w:rsid w:val="008A485E"/>
    <w:rsid w:val="008A5821"/>
    <w:rsid w:val="008B0AD2"/>
    <w:rsid w:val="008B1E8A"/>
    <w:rsid w:val="008B2095"/>
    <w:rsid w:val="008B244E"/>
    <w:rsid w:val="008B516E"/>
    <w:rsid w:val="008B562A"/>
    <w:rsid w:val="008B5B61"/>
    <w:rsid w:val="008C2E16"/>
    <w:rsid w:val="008C3C4E"/>
    <w:rsid w:val="008C4E97"/>
    <w:rsid w:val="008E5F99"/>
    <w:rsid w:val="008F1B9F"/>
    <w:rsid w:val="009034D8"/>
    <w:rsid w:val="00904FE9"/>
    <w:rsid w:val="00915F2E"/>
    <w:rsid w:val="009271B5"/>
    <w:rsid w:val="00944280"/>
    <w:rsid w:val="00945748"/>
    <w:rsid w:val="00945D03"/>
    <w:rsid w:val="009474CE"/>
    <w:rsid w:val="00947E2B"/>
    <w:rsid w:val="0095238B"/>
    <w:rsid w:val="00952A82"/>
    <w:rsid w:val="00954999"/>
    <w:rsid w:val="00956D62"/>
    <w:rsid w:val="00960445"/>
    <w:rsid w:val="00965F79"/>
    <w:rsid w:val="009668EF"/>
    <w:rsid w:val="0097273B"/>
    <w:rsid w:val="00982252"/>
    <w:rsid w:val="00983E6D"/>
    <w:rsid w:val="00984868"/>
    <w:rsid w:val="00986A22"/>
    <w:rsid w:val="00991800"/>
    <w:rsid w:val="00993232"/>
    <w:rsid w:val="00995891"/>
    <w:rsid w:val="009A6C27"/>
    <w:rsid w:val="009B77F2"/>
    <w:rsid w:val="009C0073"/>
    <w:rsid w:val="009C0827"/>
    <w:rsid w:val="009D0FCB"/>
    <w:rsid w:val="009D19ED"/>
    <w:rsid w:val="009E6327"/>
    <w:rsid w:val="009F2585"/>
    <w:rsid w:val="00A112E2"/>
    <w:rsid w:val="00A11598"/>
    <w:rsid w:val="00A11B46"/>
    <w:rsid w:val="00A1445F"/>
    <w:rsid w:val="00A17794"/>
    <w:rsid w:val="00A22676"/>
    <w:rsid w:val="00A24314"/>
    <w:rsid w:val="00A27D33"/>
    <w:rsid w:val="00A31A5F"/>
    <w:rsid w:val="00A50BE0"/>
    <w:rsid w:val="00A6057F"/>
    <w:rsid w:val="00A74897"/>
    <w:rsid w:val="00A77B2F"/>
    <w:rsid w:val="00A823B0"/>
    <w:rsid w:val="00A833DA"/>
    <w:rsid w:val="00A864EB"/>
    <w:rsid w:val="00A942DD"/>
    <w:rsid w:val="00A94D23"/>
    <w:rsid w:val="00A97AC0"/>
    <w:rsid w:val="00AA075F"/>
    <w:rsid w:val="00AA4686"/>
    <w:rsid w:val="00AB1599"/>
    <w:rsid w:val="00AB19A9"/>
    <w:rsid w:val="00AB4DD2"/>
    <w:rsid w:val="00AB568B"/>
    <w:rsid w:val="00AB6449"/>
    <w:rsid w:val="00AC0747"/>
    <w:rsid w:val="00AC62D4"/>
    <w:rsid w:val="00AC7796"/>
    <w:rsid w:val="00AD1A90"/>
    <w:rsid w:val="00AD2076"/>
    <w:rsid w:val="00AD27E9"/>
    <w:rsid w:val="00AD3B4F"/>
    <w:rsid w:val="00AE2951"/>
    <w:rsid w:val="00AE4218"/>
    <w:rsid w:val="00AF0F25"/>
    <w:rsid w:val="00AF6762"/>
    <w:rsid w:val="00B05BA1"/>
    <w:rsid w:val="00B07EA2"/>
    <w:rsid w:val="00B13976"/>
    <w:rsid w:val="00B145AF"/>
    <w:rsid w:val="00B2320E"/>
    <w:rsid w:val="00B27B54"/>
    <w:rsid w:val="00B3023E"/>
    <w:rsid w:val="00B305F7"/>
    <w:rsid w:val="00B310F7"/>
    <w:rsid w:val="00B34750"/>
    <w:rsid w:val="00B36661"/>
    <w:rsid w:val="00B407A9"/>
    <w:rsid w:val="00B41810"/>
    <w:rsid w:val="00B41C5B"/>
    <w:rsid w:val="00B458E0"/>
    <w:rsid w:val="00B50311"/>
    <w:rsid w:val="00B557B1"/>
    <w:rsid w:val="00B579D1"/>
    <w:rsid w:val="00B63F48"/>
    <w:rsid w:val="00B72945"/>
    <w:rsid w:val="00B80EAF"/>
    <w:rsid w:val="00B85607"/>
    <w:rsid w:val="00B86924"/>
    <w:rsid w:val="00B874C3"/>
    <w:rsid w:val="00B90B7F"/>
    <w:rsid w:val="00BA2E08"/>
    <w:rsid w:val="00BA6841"/>
    <w:rsid w:val="00BA788D"/>
    <w:rsid w:val="00BB31F9"/>
    <w:rsid w:val="00BB6876"/>
    <w:rsid w:val="00BB7DCC"/>
    <w:rsid w:val="00BC45EA"/>
    <w:rsid w:val="00BC5803"/>
    <w:rsid w:val="00BD10D8"/>
    <w:rsid w:val="00BE66DB"/>
    <w:rsid w:val="00BF574E"/>
    <w:rsid w:val="00C055F1"/>
    <w:rsid w:val="00C110E9"/>
    <w:rsid w:val="00C21F86"/>
    <w:rsid w:val="00C26273"/>
    <w:rsid w:val="00C309EB"/>
    <w:rsid w:val="00C313B5"/>
    <w:rsid w:val="00C4260A"/>
    <w:rsid w:val="00C5035C"/>
    <w:rsid w:val="00C52A2E"/>
    <w:rsid w:val="00C6019E"/>
    <w:rsid w:val="00C624F9"/>
    <w:rsid w:val="00C63350"/>
    <w:rsid w:val="00C649D0"/>
    <w:rsid w:val="00C70C4C"/>
    <w:rsid w:val="00C71EB9"/>
    <w:rsid w:val="00C769E0"/>
    <w:rsid w:val="00C77AF8"/>
    <w:rsid w:val="00C82527"/>
    <w:rsid w:val="00C8334E"/>
    <w:rsid w:val="00C87A26"/>
    <w:rsid w:val="00C932B4"/>
    <w:rsid w:val="00C960A4"/>
    <w:rsid w:val="00C9777C"/>
    <w:rsid w:val="00CA032D"/>
    <w:rsid w:val="00CA121C"/>
    <w:rsid w:val="00CA55DE"/>
    <w:rsid w:val="00CA57D8"/>
    <w:rsid w:val="00CA678A"/>
    <w:rsid w:val="00CB161D"/>
    <w:rsid w:val="00CB280D"/>
    <w:rsid w:val="00CB6BEF"/>
    <w:rsid w:val="00CC30C8"/>
    <w:rsid w:val="00CD2740"/>
    <w:rsid w:val="00CE2568"/>
    <w:rsid w:val="00CF1736"/>
    <w:rsid w:val="00CF5153"/>
    <w:rsid w:val="00CF539D"/>
    <w:rsid w:val="00CF595D"/>
    <w:rsid w:val="00CF7BE4"/>
    <w:rsid w:val="00D11507"/>
    <w:rsid w:val="00D12167"/>
    <w:rsid w:val="00D12892"/>
    <w:rsid w:val="00D24E93"/>
    <w:rsid w:val="00D24F5B"/>
    <w:rsid w:val="00D2762C"/>
    <w:rsid w:val="00D3366C"/>
    <w:rsid w:val="00D42748"/>
    <w:rsid w:val="00D50976"/>
    <w:rsid w:val="00D5382C"/>
    <w:rsid w:val="00D56EF9"/>
    <w:rsid w:val="00D60E3A"/>
    <w:rsid w:val="00D61F9C"/>
    <w:rsid w:val="00D71D9A"/>
    <w:rsid w:val="00D7649C"/>
    <w:rsid w:val="00D77175"/>
    <w:rsid w:val="00D77E99"/>
    <w:rsid w:val="00D87AD3"/>
    <w:rsid w:val="00D87C40"/>
    <w:rsid w:val="00D9125F"/>
    <w:rsid w:val="00D97410"/>
    <w:rsid w:val="00DA2E7A"/>
    <w:rsid w:val="00DA5E3D"/>
    <w:rsid w:val="00DA7719"/>
    <w:rsid w:val="00DB3DEB"/>
    <w:rsid w:val="00DC1954"/>
    <w:rsid w:val="00DC57F2"/>
    <w:rsid w:val="00DC76F3"/>
    <w:rsid w:val="00DC781C"/>
    <w:rsid w:val="00DE6B30"/>
    <w:rsid w:val="00DE6BCC"/>
    <w:rsid w:val="00DF1F5B"/>
    <w:rsid w:val="00DF406C"/>
    <w:rsid w:val="00E01F2F"/>
    <w:rsid w:val="00E04601"/>
    <w:rsid w:val="00E050D3"/>
    <w:rsid w:val="00E13F01"/>
    <w:rsid w:val="00E17CC2"/>
    <w:rsid w:val="00E22EBC"/>
    <w:rsid w:val="00E257B3"/>
    <w:rsid w:val="00E2742D"/>
    <w:rsid w:val="00E27655"/>
    <w:rsid w:val="00E40827"/>
    <w:rsid w:val="00E47AB7"/>
    <w:rsid w:val="00E47D41"/>
    <w:rsid w:val="00E52719"/>
    <w:rsid w:val="00E53984"/>
    <w:rsid w:val="00E57959"/>
    <w:rsid w:val="00E651F8"/>
    <w:rsid w:val="00E67B5C"/>
    <w:rsid w:val="00E7642B"/>
    <w:rsid w:val="00E819D3"/>
    <w:rsid w:val="00E82EE8"/>
    <w:rsid w:val="00E83521"/>
    <w:rsid w:val="00E9049E"/>
    <w:rsid w:val="00E908F9"/>
    <w:rsid w:val="00E93EED"/>
    <w:rsid w:val="00E94A59"/>
    <w:rsid w:val="00E95E2D"/>
    <w:rsid w:val="00EA0E4C"/>
    <w:rsid w:val="00EA47F8"/>
    <w:rsid w:val="00EA494F"/>
    <w:rsid w:val="00EB1B00"/>
    <w:rsid w:val="00EB2DCB"/>
    <w:rsid w:val="00EB657D"/>
    <w:rsid w:val="00EB7FAD"/>
    <w:rsid w:val="00EC2D65"/>
    <w:rsid w:val="00EC6321"/>
    <w:rsid w:val="00ED05AE"/>
    <w:rsid w:val="00ED7A4B"/>
    <w:rsid w:val="00EF30B6"/>
    <w:rsid w:val="00EF3747"/>
    <w:rsid w:val="00EF3BE8"/>
    <w:rsid w:val="00EF59A5"/>
    <w:rsid w:val="00F01411"/>
    <w:rsid w:val="00F02D8A"/>
    <w:rsid w:val="00F04461"/>
    <w:rsid w:val="00F063C3"/>
    <w:rsid w:val="00F10D3C"/>
    <w:rsid w:val="00F16773"/>
    <w:rsid w:val="00F23131"/>
    <w:rsid w:val="00F265A7"/>
    <w:rsid w:val="00F273EB"/>
    <w:rsid w:val="00F3649D"/>
    <w:rsid w:val="00F42BCA"/>
    <w:rsid w:val="00F4359B"/>
    <w:rsid w:val="00F62F01"/>
    <w:rsid w:val="00F63151"/>
    <w:rsid w:val="00F67152"/>
    <w:rsid w:val="00F937E5"/>
    <w:rsid w:val="00F97FDB"/>
    <w:rsid w:val="00FA6E97"/>
    <w:rsid w:val="00FB21BD"/>
    <w:rsid w:val="00FB337B"/>
    <w:rsid w:val="00FC276B"/>
    <w:rsid w:val="00FC4983"/>
    <w:rsid w:val="00FC4D45"/>
    <w:rsid w:val="00FC59EC"/>
    <w:rsid w:val="00FC7F1E"/>
    <w:rsid w:val="00FD2287"/>
    <w:rsid w:val="00FD48EE"/>
    <w:rsid w:val="00FE1B60"/>
    <w:rsid w:val="00FF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BFF"/>
    <w:rPr>
      <w:rFonts w:ascii="Tahoma" w:hAnsi="Tahoma" w:cs="Tahoma"/>
      <w:sz w:val="16"/>
      <w:szCs w:val="16"/>
    </w:rPr>
  </w:style>
  <w:style w:type="character" w:customStyle="1" w:styleId="BalloonTextChar">
    <w:name w:val="Balloon Text Char"/>
    <w:basedOn w:val="DefaultParagraphFont"/>
    <w:link w:val="BalloonText"/>
    <w:uiPriority w:val="99"/>
    <w:semiHidden/>
    <w:rsid w:val="003C6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BFF"/>
    <w:rPr>
      <w:rFonts w:ascii="Tahoma" w:hAnsi="Tahoma" w:cs="Tahoma"/>
      <w:sz w:val="16"/>
      <w:szCs w:val="16"/>
    </w:rPr>
  </w:style>
  <w:style w:type="character" w:customStyle="1" w:styleId="BalloonTextChar">
    <w:name w:val="Balloon Text Char"/>
    <w:basedOn w:val="DefaultParagraphFont"/>
    <w:link w:val="BalloonText"/>
    <w:uiPriority w:val="99"/>
    <w:semiHidden/>
    <w:rsid w:val="003C6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4245">
      <w:bodyDiv w:val="1"/>
      <w:marLeft w:val="0"/>
      <w:marRight w:val="0"/>
      <w:marTop w:val="0"/>
      <w:marBottom w:val="0"/>
      <w:divBdr>
        <w:top w:val="none" w:sz="0" w:space="0" w:color="auto"/>
        <w:left w:val="none" w:sz="0" w:space="0" w:color="auto"/>
        <w:bottom w:val="none" w:sz="0" w:space="0" w:color="auto"/>
        <w:right w:val="none" w:sz="0" w:space="0" w:color="auto"/>
      </w:divBdr>
      <w:divsChild>
        <w:div w:id="1319918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8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e@starbulletin.com?subject=http://archives.starbulletin.com/2001/10/05/" TargetMode="External"/><Relationship Id="rId3" Type="http://schemas.openxmlformats.org/officeDocument/2006/relationships/settings" Target="settings.xml"/><Relationship Id="rId7" Type="http://schemas.openxmlformats.org/officeDocument/2006/relationships/hyperlink" Target="mailto:KIGE@STARBULLETIN.COM?subject=http://archives.starbulletin.com/2001/1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1</cp:revision>
  <dcterms:created xsi:type="dcterms:W3CDTF">2015-06-12T22:03:00Z</dcterms:created>
  <dcterms:modified xsi:type="dcterms:W3CDTF">2015-06-12T22:04:00Z</dcterms:modified>
</cp:coreProperties>
</file>